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16"/>
          <w:u w:val="single"/>
          <w:rtl w:val="0"/>
        </w:rPr>
        <w:t xml:space="preserve">Willow Lane Elementary PTO Minutes for:  January 27,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u w:val="single"/>
          <w:rtl w:val="0"/>
        </w:rPr>
        <w:t xml:space="preserve">In attendance:</w:t>
      </w:r>
      <w:r w:rsidRPr="00000000" w:rsidR="00000000" w:rsidDel="00000000">
        <w:rPr>
          <w:b w:val="1"/>
          <w:sz w:val="16"/>
          <w:rtl w:val="0"/>
        </w:rPr>
        <w:t xml:space="preserve">   </w:t>
      </w:r>
      <w:r w:rsidRPr="00000000" w:rsidR="00000000" w:rsidDel="00000000">
        <w:rPr>
          <w:sz w:val="16"/>
          <w:rtl w:val="0"/>
        </w:rPr>
        <w:t xml:space="preserve">Board Members: Kerry Moser, co-president; Amy Bachmeier co-president;, Jeni Hamlin, co-vice-president; Betsy Hoel, co-secretary;  co-treasurer; Adam MacEwen, co-treasurer; Principal Streiff; Deb Hibbard, teacher liaison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sz w:val="16"/>
          <w:rtl w:val="0"/>
        </w:rPr>
        <w:t xml:space="preserve">The meeting was called to order by Kerry Moser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WELCOME AND INTRODUCTIONS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QUESTIONS AND ANSWERS --Dr. Lovett-rescheduling possibly for our next meeting, will talk to him about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Went over list of questions,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TECHNOLOGY- Pete Wilcoxon:--rescheduling for either March or April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PRINCIPAL’S REPORT - Ms. Streiff: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Watched second quarter video slide show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Staff will be honoring each other at staff meetings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Office discipline referrals have reduced by 83% since the beginning of the school year!  Reasons why: PBIS, teacher/student mentoring program, youth summits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New staff: Dwayne Nabors--Behavior Intervention Specialist part time;  Suzanne Shearon--Speech Language Pathologist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STEAM Status Updates: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Working on Tamarack Partnership with Otter Lake Elementary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InSciEd Out Program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Visit by staff to Moreland Arts and Health Sciences Magnet School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Revitalize the Garden for lessons, making it into a community garden, making it more of a community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Participated in STEM Elevation Education Assembly, separate assemblies for K-2 and 3-5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SCHOOL BOARD UPDATE - Lori Swanson: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Questions about how loud it is in the gym with Music taking place at the same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Highlighting 1:1 initiative at middle schools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The Closet--a place where families can go to get clothing items free of charge; it’s run by the Education Foundation; let Lori know if there is someone in need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Comprehensive audit is taking place on the busing three tier system and routing; they are aware that there are issues, they are being looked 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Proposal that we have a district-wide orchestra program, final proposal will be presented in February, would begin with 5th graders in the Fall of 2015, it is in the budget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District-wide our grade level sizes are getting bigger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PTO Business: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-Book Fair--talked about moving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-Culver’s, next one is March 17th, Freddie Becker said she would take on coordinating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-Breakfast with the Easter Bunny March 28th, we pre-sell tickets, tickets also available at the door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-Movie Night January 30th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-Explore Engineering April 9th 6-8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-Plunge February 21st, Deadline for registration is Feb. 14th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**Motion to approve the November 18, 2014 minutes.  Motion made by Freddie Becker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Teacher request from Leigh Anderson for pizza for the walking team and lunch for volunteer Grandma Marge.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Motion to approve Sara F., seconded by Freddie Becker, voted on and approved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Questions about parent pick up time from Sara Fuhrman, very stressful time of 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Door Prizes were given out!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16"/>
          <w:rtl w:val="0"/>
        </w:rPr>
        <w:t xml:space="preserve">ADJOURNMENT </w:t>
      </w:r>
      <w:r w:rsidRPr="00000000" w:rsidR="00000000" w:rsidDel="00000000">
        <w:rPr>
          <w:sz w:val="16"/>
          <w:rtl w:val="0"/>
        </w:rPr>
        <w:t xml:space="preserve">– Meeting adjourned at 8:02 by Kerry Moser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Next PTO meeting is February 24 at 6:30 p.m. in the Media Center. Child care will be available at this meeting.</w:t>
      </w:r>
    </w:p>
    <w:sectPr>
      <w:pgSz w:w="12240" w:h="15840"/>
      <w:pgMar w:left="1440" w:right="1440" w:top="1008" w:bottom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